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4E" w:rsidRDefault="007D424E" w:rsidP="00E7009E">
      <w:pPr>
        <w:jc w:val="center"/>
        <w:rPr>
          <w:b/>
          <w:sz w:val="44"/>
          <w:szCs w:val="44"/>
          <w:u w:val="single"/>
        </w:rPr>
      </w:pPr>
    </w:p>
    <w:p w:rsidR="00E7009E" w:rsidRPr="00E7009E" w:rsidRDefault="00E7009E" w:rsidP="00E7009E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E7009E">
        <w:rPr>
          <w:b/>
          <w:sz w:val="44"/>
          <w:szCs w:val="44"/>
          <w:u w:val="single"/>
        </w:rPr>
        <w:t>POKYNY K PLATBĚ ZÁLOHY NA STRAVNÉ</w:t>
      </w:r>
    </w:p>
    <w:p w:rsidR="00E7009E" w:rsidRDefault="00E7009E" w:rsidP="00E7009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Uhradit nejpozději do 15. 8. 2024 zálohu na stravné ve výši </w:t>
      </w:r>
      <w:r>
        <w:rPr>
          <w:b/>
          <w:color w:val="FF0000"/>
          <w:sz w:val="32"/>
          <w:szCs w:val="32"/>
          <w:u w:val="single"/>
        </w:rPr>
        <w:t>1. 400,- Kč</w:t>
      </w:r>
      <w:r>
        <w:rPr>
          <w:color w:val="FF0000"/>
          <w:sz w:val="32"/>
          <w:szCs w:val="32"/>
        </w:rPr>
        <w:t xml:space="preserve">  </w:t>
      </w:r>
    </w:p>
    <w:p w:rsidR="00E7009E" w:rsidRDefault="00E7009E" w:rsidP="00E7009E">
      <w:pPr>
        <w:rPr>
          <w:sz w:val="24"/>
          <w:szCs w:val="32"/>
        </w:rPr>
      </w:pPr>
      <w:r>
        <w:rPr>
          <w:sz w:val="24"/>
          <w:szCs w:val="32"/>
        </w:rPr>
        <w:t>na číslo účtu: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b/>
          <w:sz w:val="32"/>
          <w:szCs w:val="40"/>
        </w:rPr>
        <w:t>123–3862030207/0100</w:t>
      </w:r>
    </w:p>
    <w:p w:rsidR="00E7009E" w:rsidRDefault="00E7009E" w:rsidP="00E7009E">
      <w:pPr>
        <w:rPr>
          <w:b/>
          <w:sz w:val="24"/>
          <w:szCs w:val="32"/>
        </w:rPr>
      </w:pPr>
      <w:r>
        <w:rPr>
          <w:sz w:val="24"/>
          <w:szCs w:val="32"/>
        </w:rPr>
        <w:t>Do poznámky pro příjemce uvést</w:t>
      </w:r>
      <w:r>
        <w:rPr>
          <w:b/>
          <w:sz w:val="24"/>
          <w:szCs w:val="32"/>
        </w:rPr>
        <w:t xml:space="preserve">:    </w:t>
      </w:r>
      <w:r>
        <w:rPr>
          <w:b/>
          <w:sz w:val="32"/>
          <w:szCs w:val="40"/>
        </w:rPr>
        <w:t>JMÉNO DÍTĚTE A DATUM NAROZENÍ</w:t>
      </w:r>
    </w:p>
    <w:p w:rsidR="00E7009E" w:rsidRDefault="00E7009E" w:rsidP="00E7009E">
      <w:pPr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První stravné bude ze zálohy strženo 15. 10. 2024. </w:t>
      </w:r>
    </w:p>
    <w:p w:rsidR="00E7009E" w:rsidRDefault="00E7009E" w:rsidP="00E7009E">
      <w:pPr>
        <w:rPr>
          <w:b/>
          <w:sz w:val="32"/>
          <w:szCs w:val="40"/>
        </w:rPr>
      </w:pPr>
      <w:r>
        <w:rPr>
          <w:b/>
          <w:sz w:val="32"/>
          <w:szCs w:val="40"/>
        </w:rPr>
        <w:t>Rovněž žádáme o založení inkasa ve vaší bance a vrácení přihlášky ke stravování v září při nástupu do MŠ.</w:t>
      </w:r>
    </w:p>
    <w:p w:rsidR="00E7009E" w:rsidRDefault="00E7009E" w:rsidP="00E7009E">
      <w:pPr>
        <w:jc w:val="center"/>
        <w:rPr>
          <w:b/>
          <w:sz w:val="32"/>
          <w:szCs w:val="40"/>
          <w:u w:val="single"/>
        </w:rPr>
      </w:pPr>
      <w:r>
        <w:rPr>
          <w:b/>
          <w:sz w:val="32"/>
          <w:szCs w:val="40"/>
          <w:u w:val="single"/>
        </w:rPr>
        <w:t>POKYNY K PLATBĚ ŠKOLNÉHO</w:t>
      </w:r>
    </w:p>
    <w:p w:rsidR="00E7009E" w:rsidRPr="00E7009E" w:rsidRDefault="00E7009E" w:rsidP="00E7009E">
      <w:pPr>
        <w:spacing w:after="0"/>
        <w:jc w:val="both"/>
        <w:rPr>
          <w:b/>
          <w:sz w:val="28"/>
          <w:szCs w:val="40"/>
          <w:u w:val="single"/>
        </w:rPr>
      </w:pPr>
      <w:r w:rsidRPr="00E7009E">
        <w:rPr>
          <w:b/>
          <w:sz w:val="28"/>
          <w:szCs w:val="40"/>
        </w:rPr>
        <w:t xml:space="preserve">Vyčkejte na obdržení variabilního symbolu a čísla účtu pro platbu školného. </w:t>
      </w:r>
      <w:r w:rsidRPr="00E7009E">
        <w:rPr>
          <w:b/>
          <w:sz w:val="28"/>
          <w:szCs w:val="40"/>
          <w:u w:val="single"/>
        </w:rPr>
        <w:t xml:space="preserve">Školné budete hradit ve výši 500,- Kč vždy k 15. dni v měsíci </w:t>
      </w:r>
      <w:r w:rsidRPr="00E7009E">
        <w:rPr>
          <w:b/>
          <w:sz w:val="24"/>
          <w:szCs w:val="40"/>
          <w:u w:val="single"/>
        </w:rPr>
        <w:t>(povinní předškoláci a OŠD školné nehradí).</w:t>
      </w:r>
    </w:p>
    <w:p w:rsidR="00E7009E" w:rsidRPr="00E7009E" w:rsidRDefault="00E7009E" w:rsidP="00E7009E">
      <w:pPr>
        <w:spacing w:after="0" w:line="240" w:lineRule="atLeast"/>
        <w:jc w:val="both"/>
        <w:rPr>
          <w:b/>
          <w:sz w:val="28"/>
          <w:szCs w:val="40"/>
        </w:rPr>
      </w:pPr>
      <w:r w:rsidRPr="00E7009E">
        <w:rPr>
          <w:b/>
          <w:sz w:val="28"/>
          <w:szCs w:val="40"/>
        </w:rPr>
        <w:t xml:space="preserve">Hradí se jedenáct měsíců, dvanáctý měsíc je mateřská škola uzavřena. </w:t>
      </w:r>
    </w:p>
    <w:p w:rsidR="007D424E" w:rsidRDefault="00E7009E" w:rsidP="007D424E">
      <w:pPr>
        <w:pBdr>
          <w:bottom w:val="single" w:sz="6" w:space="1" w:color="auto"/>
        </w:pBdr>
        <w:spacing w:after="0" w:line="240" w:lineRule="atLeast"/>
        <w:jc w:val="both"/>
        <w:rPr>
          <w:b/>
          <w:sz w:val="28"/>
          <w:szCs w:val="40"/>
        </w:rPr>
      </w:pPr>
      <w:r w:rsidRPr="00E7009E">
        <w:rPr>
          <w:b/>
          <w:sz w:val="28"/>
          <w:szCs w:val="40"/>
        </w:rPr>
        <w:t>Žádáme o zří</w:t>
      </w:r>
      <w:r w:rsidR="007D424E">
        <w:rPr>
          <w:b/>
          <w:sz w:val="28"/>
          <w:szCs w:val="40"/>
        </w:rPr>
        <w:t>zení trvalého příkazu k úhradě.</w:t>
      </w:r>
    </w:p>
    <w:p w:rsidR="007D424E" w:rsidRDefault="007D424E" w:rsidP="007D424E">
      <w:pPr>
        <w:pBdr>
          <w:bottom w:val="single" w:sz="6" w:space="1" w:color="auto"/>
        </w:pBdr>
        <w:spacing w:after="0" w:line="240" w:lineRule="atLeast"/>
        <w:jc w:val="both"/>
        <w:rPr>
          <w:b/>
          <w:sz w:val="28"/>
          <w:szCs w:val="40"/>
        </w:rPr>
      </w:pPr>
    </w:p>
    <w:p w:rsidR="007D424E" w:rsidRDefault="007D424E" w:rsidP="007D424E">
      <w:pPr>
        <w:pBdr>
          <w:bottom w:val="single" w:sz="6" w:space="1" w:color="auto"/>
        </w:pBdr>
        <w:spacing w:after="0" w:line="240" w:lineRule="atLeast"/>
        <w:jc w:val="both"/>
        <w:rPr>
          <w:b/>
          <w:sz w:val="28"/>
          <w:szCs w:val="40"/>
        </w:rPr>
      </w:pPr>
    </w:p>
    <w:sectPr w:rsidR="007D424E" w:rsidSect="00E7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E1794"/>
    <w:multiLevelType w:val="hybridMultilevel"/>
    <w:tmpl w:val="7B528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73F1F"/>
    <w:multiLevelType w:val="hybridMultilevel"/>
    <w:tmpl w:val="E62CC348"/>
    <w:lvl w:ilvl="0" w:tplc="634836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56E5"/>
    <w:multiLevelType w:val="hybridMultilevel"/>
    <w:tmpl w:val="87C6553A"/>
    <w:lvl w:ilvl="0" w:tplc="ACF854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E"/>
    <w:rsid w:val="007D424E"/>
    <w:rsid w:val="00820933"/>
    <w:rsid w:val="00E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CFA"/>
  <w15:chartTrackingRefBased/>
  <w15:docId w15:val="{6F394D15-3E02-427A-BDE8-8DD19F6C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0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09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2</cp:revision>
  <cp:lastPrinted>2024-06-21T11:19:00Z</cp:lastPrinted>
  <dcterms:created xsi:type="dcterms:W3CDTF">2024-06-26T09:29:00Z</dcterms:created>
  <dcterms:modified xsi:type="dcterms:W3CDTF">2024-06-26T09:29:00Z</dcterms:modified>
</cp:coreProperties>
</file>